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3A5645" w:rsidP="00CF1B4C">
      <w:pPr>
        <w:pStyle w:val="Title"/>
        <w:jc w:val="left"/>
        <w:rPr>
          <w:sz w:val="28"/>
          <w:szCs w:val="28"/>
        </w:rPr>
      </w:pPr>
      <w:r w:rsidRPr="003A5645">
        <w:rPr>
          <w:sz w:val="28"/>
          <w:szCs w:val="28"/>
        </w:rPr>
        <w:t>Дело № 5-</w:t>
      </w:r>
      <w:r w:rsidRPr="003A5645" w:rsidR="00207658">
        <w:rPr>
          <w:sz w:val="28"/>
          <w:szCs w:val="28"/>
        </w:rPr>
        <w:t>168</w:t>
      </w:r>
      <w:r w:rsidRPr="003A5645" w:rsidR="00F67A83">
        <w:rPr>
          <w:sz w:val="28"/>
          <w:szCs w:val="28"/>
        </w:rPr>
        <w:t>-170</w:t>
      </w:r>
      <w:r w:rsidRPr="003A5645" w:rsidR="00DA405C">
        <w:rPr>
          <w:sz w:val="28"/>
          <w:szCs w:val="28"/>
        </w:rPr>
        <w:t>1</w:t>
      </w:r>
      <w:r w:rsidRPr="003A5645">
        <w:rPr>
          <w:sz w:val="28"/>
          <w:szCs w:val="28"/>
        </w:rPr>
        <w:t>/202</w:t>
      </w:r>
      <w:r w:rsidRPr="003A5645" w:rsidR="003C3D49">
        <w:rPr>
          <w:sz w:val="28"/>
          <w:szCs w:val="28"/>
        </w:rPr>
        <w:t>5</w:t>
      </w:r>
    </w:p>
    <w:p w:rsidR="00CF1B4C" w:rsidRPr="003A5645" w:rsidP="00CF1B4C">
      <w:pPr>
        <w:pStyle w:val="Title"/>
        <w:jc w:val="left"/>
        <w:rPr>
          <w:sz w:val="28"/>
          <w:szCs w:val="28"/>
        </w:rPr>
      </w:pPr>
      <w:r w:rsidRPr="003A5645">
        <w:rPr>
          <w:sz w:val="28"/>
          <w:szCs w:val="28"/>
        </w:rPr>
        <w:t>УИД86М</w:t>
      </w:r>
      <w:r w:rsidRPr="003A5645">
        <w:rPr>
          <w:sz w:val="28"/>
          <w:szCs w:val="28"/>
          <w:lang w:val="en-US"/>
        </w:rPr>
        <w:t>S</w:t>
      </w:r>
      <w:r w:rsidRPr="003A5645">
        <w:rPr>
          <w:sz w:val="28"/>
          <w:szCs w:val="28"/>
        </w:rPr>
        <w:t>00</w:t>
      </w:r>
      <w:r w:rsidRPr="003A5645" w:rsidR="00DA405C">
        <w:rPr>
          <w:sz w:val="28"/>
          <w:szCs w:val="28"/>
        </w:rPr>
        <w:t>17</w:t>
      </w:r>
      <w:r w:rsidRPr="003A5645">
        <w:rPr>
          <w:sz w:val="28"/>
          <w:szCs w:val="28"/>
        </w:rPr>
        <w:t>-01-202</w:t>
      </w:r>
      <w:r w:rsidRPr="003A5645" w:rsidR="003C3D49">
        <w:rPr>
          <w:sz w:val="28"/>
          <w:szCs w:val="28"/>
        </w:rPr>
        <w:t>5</w:t>
      </w:r>
      <w:r w:rsidRPr="003A5645" w:rsidR="00FB5207">
        <w:rPr>
          <w:sz w:val="28"/>
          <w:szCs w:val="28"/>
        </w:rPr>
        <w:t>-000</w:t>
      </w:r>
      <w:r w:rsidRPr="003A5645" w:rsidR="00207658">
        <w:rPr>
          <w:sz w:val="28"/>
          <w:szCs w:val="28"/>
        </w:rPr>
        <w:t>560</w:t>
      </w:r>
      <w:r w:rsidRPr="003A5645" w:rsidR="00BC1227">
        <w:rPr>
          <w:sz w:val="28"/>
          <w:szCs w:val="28"/>
        </w:rPr>
        <w:t>-</w:t>
      </w:r>
      <w:r w:rsidRPr="003A5645" w:rsidR="00207658">
        <w:rPr>
          <w:sz w:val="28"/>
          <w:szCs w:val="28"/>
        </w:rPr>
        <w:t>48</w:t>
      </w:r>
    </w:p>
    <w:p w:rsidR="00CF1B4C" w:rsidRPr="003A5645" w:rsidP="00CF1B4C">
      <w:pPr>
        <w:pStyle w:val="Heading1"/>
        <w:rPr>
          <w:rFonts w:eastAsiaTheme="minorEastAsia"/>
          <w:szCs w:val="28"/>
        </w:rPr>
      </w:pPr>
      <w:r w:rsidRPr="003A5645">
        <w:rPr>
          <w:rFonts w:eastAsiaTheme="minorEastAsia"/>
          <w:szCs w:val="28"/>
        </w:rPr>
        <w:tab/>
      </w:r>
      <w:r w:rsidRPr="003A5645">
        <w:rPr>
          <w:rFonts w:eastAsiaTheme="minorEastAsia"/>
          <w:szCs w:val="28"/>
        </w:rPr>
        <w:tab/>
      </w:r>
      <w:r w:rsidRPr="003A5645">
        <w:rPr>
          <w:rFonts w:eastAsiaTheme="minorEastAsia"/>
          <w:szCs w:val="28"/>
        </w:rPr>
        <w:tab/>
      </w:r>
      <w:r w:rsidRPr="003A5645">
        <w:rPr>
          <w:rFonts w:eastAsiaTheme="minorEastAsia"/>
          <w:szCs w:val="28"/>
        </w:rPr>
        <w:tab/>
      </w:r>
      <w:r w:rsidRPr="003A5645">
        <w:rPr>
          <w:rFonts w:eastAsiaTheme="minorEastAsia"/>
          <w:szCs w:val="28"/>
        </w:rPr>
        <w:tab/>
      </w:r>
      <w:r w:rsidRPr="003A5645">
        <w:rPr>
          <w:rFonts w:eastAsiaTheme="minorEastAsia"/>
          <w:szCs w:val="28"/>
        </w:rPr>
        <w:tab/>
      </w:r>
      <w:r w:rsidRPr="003A5645">
        <w:rPr>
          <w:rFonts w:eastAsiaTheme="minorEastAsia"/>
          <w:szCs w:val="28"/>
        </w:rPr>
        <w:tab/>
        <w:t xml:space="preserve">   </w:t>
      </w:r>
    </w:p>
    <w:p w:rsidR="00CF1B4C" w:rsidRPr="003A5645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1B4C" w:rsidRPr="003A5645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CF1B4C" w:rsidRPr="003A5645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98C" w:rsidRPr="003A5645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>г. Ког</w:t>
      </w:r>
      <w:r w:rsidRPr="003A5645" w:rsidR="00BC1227">
        <w:rPr>
          <w:rFonts w:ascii="Times New Roman" w:hAnsi="Times New Roman" w:cs="Times New Roman"/>
          <w:sz w:val="28"/>
          <w:szCs w:val="28"/>
        </w:rPr>
        <w:t xml:space="preserve">алым </w:t>
      </w:r>
      <w:r w:rsidRPr="003A5645" w:rsidR="00BC1227">
        <w:rPr>
          <w:rFonts w:ascii="Times New Roman" w:hAnsi="Times New Roman" w:cs="Times New Roman"/>
          <w:sz w:val="28"/>
          <w:szCs w:val="28"/>
        </w:rPr>
        <w:tab/>
      </w:r>
      <w:r w:rsidRPr="003A5645" w:rsidR="00BC1227">
        <w:rPr>
          <w:rFonts w:ascii="Times New Roman" w:hAnsi="Times New Roman" w:cs="Times New Roman"/>
          <w:sz w:val="28"/>
          <w:szCs w:val="28"/>
        </w:rPr>
        <w:tab/>
      </w:r>
      <w:r w:rsidRPr="003A5645" w:rsidR="00BC1227">
        <w:rPr>
          <w:rFonts w:ascii="Times New Roman" w:hAnsi="Times New Roman" w:cs="Times New Roman"/>
          <w:sz w:val="28"/>
          <w:szCs w:val="28"/>
        </w:rPr>
        <w:tab/>
      </w:r>
      <w:r w:rsidRPr="003A5645" w:rsidR="00BC1227">
        <w:rPr>
          <w:rFonts w:ascii="Times New Roman" w:hAnsi="Times New Roman" w:cs="Times New Roman"/>
          <w:sz w:val="28"/>
          <w:szCs w:val="28"/>
        </w:rPr>
        <w:tab/>
      </w:r>
      <w:r w:rsidRPr="003A5645" w:rsidR="00BC1227">
        <w:rPr>
          <w:rFonts w:ascii="Times New Roman" w:hAnsi="Times New Roman" w:cs="Times New Roman"/>
          <w:sz w:val="28"/>
          <w:szCs w:val="28"/>
        </w:rPr>
        <w:tab/>
      </w:r>
      <w:r w:rsidRPr="003A5645" w:rsidR="00BC1227">
        <w:rPr>
          <w:rFonts w:ascii="Times New Roman" w:hAnsi="Times New Roman" w:cs="Times New Roman"/>
          <w:sz w:val="28"/>
          <w:szCs w:val="28"/>
        </w:rPr>
        <w:tab/>
      </w:r>
      <w:r w:rsidRPr="003A5645" w:rsidR="00BC122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3A5645" w:rsidR="00EB7AC2">
        <w:rPr>
          <w:rFonts w:ascii="Times New Roman" w:hAnsi="Times New Roman" w:cs="Times New Roman"/>
          <w:sz w:val="28"/>
          <w:szCs w:val="28"/>
        </w:rPr>
        <w:t>01 апреля</w:t>
      </w:r>
      <w:r w:rsidRPr="003A5645" w:rsidR="006E4E04">
        <w:rPr>
          <w:rFonts w:ascii="Times New Roman" w:hAnsi="Times New Roman" w:cs="Times New Roman"/>
          <w:sz w:val="28"/>
          <w:szCs w:val="28"/>
        </w:rPr>
        <w:t xml:space="preserve"> 2025</w:t>
      </w:r>
      <w:r w:rsidRPr="003A56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1B4C" w:rsidRPr="003A5645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DA2" w:rsidRPr="003A5645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>М</w:t>
      </w:r>
      <w:r w:rsidRPr="003A5645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3A5645" w:rsidR="0092642B">
        <w:rPr>
          <w:rFonts w:ascii="Times New Roman" w:hAnsi="Times New Roman" w:cs="Times New Roman"/>
          <w:sz w:val="28"/>
          <w:szCs w:val="28"/>
        </w:rPr>
        <w:t>1</w:t>
      </w:r>
      <w:r w:rsidRPr="003A5645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 – Югры </w:t>
      </w:r>
      <w:r w:rsidRPr="003A5645" w:rsidR="0092642B">
        <w:rPr>
          <w:rFonts w:ascii="Times New Roman" w:hAnsi="Times New Roman" w:cs="Times New Roman"/>
          <w:sz w:val="28"/>
          <w:szCs w:val="28"/>
        </w:rPr>
        <w:t xml:space="preserve">Олькова Н.В. </w:t>
      </w:r>
      <w:r w:rsidRPr="003A5645">
        <w:rPr>
          <w:rFonts w:ascii="Times New Roman" w:hAnsi="Times New Roman" w:cs="Times New Roman"/>
          <w:sz w:val="28"/>
          <w:szCs w:val="28"/>
        </w:rPr>
        <w:t>(Ханты-Мансийский автономный округ – Югра, г. Когалым, ул. Мира, д. 24),</w:t>
      </w:r>
    </w:p>
    <w:p w:rsidR="00F67A83" w:rsidRPr="003A5645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3A5645" w:rsidR="00207658">
        <w:rPr>
          <w:rFonts w:ascii="Times New Roman" w:hAnsi="Times New Roman" w:cs="Times New Roman"/>
          <w:sz w:val="28"/>
          <w:szCs w:val="28"/>
        </w:rPr>
        <w:t xml:space="preserve">Булаева </w:t>
      </w:r>
      <w:r w:rsidRPr="003A5645" w:rsidR="00207658">
        <w:rPr>
          <w:rFonts w:ascii="Times New Roman" w:hAnsi="Times New Roman" w:cs="Times New Roman"/>
          <w:sz w:val="28"/>
          <w:szCs w:val="28"/>
        </w:rPr>
        <w:t>Раджабулаха</w:t>
      </w:r>
      <w:r w:rsidRPr="003A5645" w:rsidR="00207658">
        <w:rPr>
          <w:rFonts w:ascii="Times New Roman" w:hAnsi="Times New Roman" w:cs="Times New Roman"/>
          <w:sz w:val="28"/>
          <w:szCs w:val="28"/>
        </w:rPr>
        <w:t xml:space="preserve"> </w:t>
      </w:r>
      <w:r w:rsidRPr="003A5645" w:rsidR="00207658">
        <w:rPr>
          <w:rFonts w:ascii="Times New Roman" w:hAnsi="Times New Roman" w:cs="Times New Roman"/>
          <w:sz w:val="28"/>
          <w:szCs w:val="28"/>
        </w:rPr>
        <w:t>Махмудовича</w:t>
      </w:r>
      <w:r w:rsidRPr="003A5645" w:rsidR="0008222A">
        <w:rPr>
          <w:rFonts w:ascii="Times New Roman" w:hAnsi="Times New Roman" w:cs="Times New Roman"/>
          <w:sz w:val="28"/>
          <w:szCs w:val="28"/>
        </w:rPr>
        <w:t>,</w:t>
      </w:r>
      <w:r w:rsidRPr="003A5645" w:rsidR="00994D09">
        <w:rPr>
          <w:rFonts w:ascii="Times New Roman" w:hAnsi="Times New Roman" w:cs="Times New Roman"/>
          <w:sz w:val="28"/>
          <w:szCs w:val="28"/>
        </w:rPr>
        <w:t xml:space="preserve"> </w:t>
      </w:r>
      <w:r w:rsidR="002D16D9">
        <w:rPr>
          <w:rFonts w:ascii="Times New Roman" w:hAnsi="Times New Roman" w:cs="Times New Roman"/>
          <w:sz w:val="28"/>
          <w:szCs w:val="28"/>
        </w:rPr>
        <w:t>*</w:t>
      </w:r>
      <w:r w:rsidRPr="003A5645" w:rsidR="00E11DCD">
        <w:rPr>
          <w:rFonts w:ascii="Times New Roman" w:hAnsi="Times New Roman" w:cs="Times New Roman"/>
          <w:sz w:val="28"/>
          <w:szCs w:val="28"/>
        </w:rPr>
        <w:t xml:space="preserve">, </w:t>
      </w:r>
      <w:r w:rsidRPr="003A5645">
        <w:rPr>
          <w:rFonts w:ascii="Times New Roman" w:hAnsi="Times New Roman" w:cs="Times New Roman"/>
          <w:color w:val="000000"/>
          <w:sz w:val="28"/>
          <w:szCs w:val="28"/>
        </w:rPr>
        <w:t>привлекаемого к административной ответственности по ст. 15.5 КоАП РФ,</w:t>
      </w:r>
    </w:p>
    <w:p w:rsidR="001737F0" w:rsidRPr="003A5645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A5645" w:rsidR="00FF6DA2">
        <w:rPr>
          <w:rFonts w:ascii="Times New Roman" w:hAnsi="Times New Roman" w:cs="Times New Roman"/>
          <w:sz w:val="28"/>
          <w:szCs w:val="28"/>
        </w:rPr>
        <w:t>УСТАНОВИЛ:</w:t>
      </w:r>
    </w:p>
    <w:p w:rsidR="00E03AB4" w:rsidRPr="003A5645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C3" w:rsidRPr="003A5645" w:rsidP="00353F0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>Булаев</w:t>
      </w:r>
      <w:r w:rsidRPr="003A5645">
        <w:rPr>
          <w:rFonts w:ascii="Times New Roman" w:hAnsi="Times New Roman" w:cs="Times New Roman"/>
          <w:sz w:val="28"/>
          <w:szCs w:val="28"/>
        </w:rPr>
        <w:t xml:space="preserve"> Р.М</w:t>
      </w:r>
      <w:r w:rsidRPr="003A5645" w:rsidR="00B02681">
        <w:rPr>
          <w:rFonts w:ascii="Times New Roman" w:hAnsi="Times New Roman" w:cs="Times New Roman"/>
          <w:sz w:val="28"/>
          <w:szCs w:val="28"/>
        </w:rPr>
        <w:t>.</w:t>
      </w:r>
      <w:r w:rsidRPr="003A5645" w:rsidR="00FF6DA2">
        <w:rPr>
          <w:rFonts w:ascii="Times New Roman" w:hAnsi="Times New Roman" w:cs="Times New Roman"/>
          <w:sz w:val="28"/>
          <w:szCs w:val="28"/>
        </w:rPr>
        <w:t xml:space="preserve"> являясь</w:t>
      </w:r>
      <w:r w:rsidRPr="003A5645" w:rsidR="00B02681">
        <w:rPr>
          <w:rFonts w:ascii="Times New Roman" w:hAnsi="Times New Roman" w:cs="Times New Roman"/>
          <w:sz w:val="28"/>
          <w:szCs w:val="28"/>
        </w:rPr>
        <w:t xml:space="preserve"> </w:t>
      </w:r>
      <w:r w:rsidRPr="003A5645" w:rsidR="00EB7AC2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3A5645" w:rsidR="00B02681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 w:rsidRPr="003A5645" w:rsidR="00EB7AC2">
        <w:rPr>
          <w:rFonts w:ascii="Times New Roman" w:hAnsi="Times New Roman" w:cs="Times New Roman"/>
          <w:sz w:val="28"/>
          <w:szCs w:val="28"/>
        </w:rPr>
        <w:t>«</w:t>
      </w:r>
      <w:r w:rsidR="002D16D9">
        <w:rPr>
          <w:rFonts w:ascii="Times New Roman" w:hAnsi="Times New Roman" w:cs="Times New Roman"/>
          <w:sz w:val="28"/>
          <w:szCs w:val="28"/>
        </w:rPr>
        <w:t>*</w:t>
      </w:r>
      <w:r w:rsidRPr="003A5645" w:rsidR="00EB7AC2">
        <w:rPr>
          <w:rFonts w:ascii="Times New Roman" w:hAnsi="Times New Roman" w:cs="Times New Roman"/>
          <w:sz w:val="28"/>
          <w:szCs w:val="28"/>
        </w:rPr>
        <w:t>»</w:t>
      </w:r>
      <w:r w:rsidRPr="003A5645" w:rsidR="00B02681">
        <w:rPr>
          <w:rFonts w:ascii="Times New Roman" w:hAnsi="Times New Roman" w:cs="Times New Roman"/>
          <w:sz w:val="28"/>
          <w:szCs w:val="28"/>
        </w:rPr>
        <w:t xml:space="preserve">, </w:t>
      </w:r>
      <w:r w:rsidRPr="003A5645" w:rsidR="00F879D3">
        <w:rPr>
          <w:rFonts w:ascii="Times New Roman" w:hAnsi="Times New Roman" w:cs="Times New Roman"/>
          <w:sz w:val="28"/>
          <w:szCs w:val="28"/>
        </w:rPr>
        <w:t>действующий</w:t>
      </w:r>
      <w:r w:rsidRPr="003A5645" w:rsidR="00FF6DA2">
        <w:rPr>
          <w:rFonts w:ascii="Times New Roman" w:hAnsi="Times New Roman" w:cs="Times New Roman"/>
          <w:sz w:val="28"/>
          <w:szCs w:val="28"/>
        </w:rPr>
        <w:t xml:space="preserve"> от имени юридического лица, </w:t>
      </w:r>
      <w:r w:rsidRPr="003A5645" w:rsidR="00146229"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подтверждается выпиской из Единого государственного реестра юридических лиц, 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 24.00 часов </w:t>
      </w:r>
      <w:r w:rsidRPr="003A5645" w:rsidR="00994D09">
        <w:rPr>
          <w:rFonts w:ascii="Times New Roman" w:eastAsia="Times New Roman" w:hAnsi="Times New Roman" w:cs="Times New Roman"/>
          <w:bCs/>
          <w:iCs/>
          <w:sz w:val="28"/>
          <w:szCs w:val="28"/>
        </w:rPr>
        <w:t>25</w:t>
      </w:r>
      <w:r w:rsidRPr="003A5645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3A5645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3A5645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3A5645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.2024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и</w:t>
      </w:r>
      <w:r w:rsidRPr="003A5645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сполнил, установленную пунктом 1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статьи </w:t>
      </w:r>
      <w:r w:rsidRPr="003A5645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346.23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Налогового Кодекса Российской Федерации обязанность по представлению </w:t>
      </w:r>
      <w:r w:rsidRPr="003A5645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налоговой декларации по налогу, уплачиваемому в связи с применением упрощенной системы налогообложения, за 2023</w:t>
      </w:r>
      <w:r w:rsidRPr="003A5645" w:rsidR="00D016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Согласно </w:t>
      </w:r>
      <w:r w:rsidRPr="003A5645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подпункту 1 пункта 1 статьи 346.23 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>Кодекса</w:t>
      </w:r>
      <w:r w:rsidRPr="003A5645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организации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пред</w:t>
      </w:r>
      <w:r w:rsidRPr="003A5645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ставляют </w:t>
      </w:r>
      <w:r w:rsidRPr="003A5645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налоговую декларацию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позднее </w:t>
      </w:r>
      <w:r w:rsidRPr="003A5645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25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-го </w:t>
      </w:r>
      <w:r w:rsidRPr="003A5645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марта года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следующего за </w:t>
      </w:r>
      <w:r w:rsidRPr="003A5645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истекшим налоговым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периодом. Срок представления </w:t>
      </w:r>
      <w:r w:rsidRPr="003A5645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налоговой декларации по налогу, уплачиваемому в связи с применением упрощенной системы налогообложения,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 202</w:t>
      </w:r>
      <w:r w:rsidRPr="003A5645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 – </w:t>
      </w:r>
      <w:r w:rsidRPr="003A5645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25.</w:t>
      </w:r>
      <w:r w:rsidRPr="003A5645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3A5645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3A5645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.2024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Фактически </w:t>
      </w:r>
      <w:r w:rsidRPr="003A5645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декларация по налогу</w:t>
      </w:r>
      <w:r w:rsidRPr="003A5645" w:rsidR="005016D9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3A5645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уплачиваемому в связи с применением упрощенной системы налогообложения, 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>за 202</w:t>
      </w:r>
      <w:r w:rsidRPr="003A5645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 </w:t>
      </w:r>
      <w:r w:rsidRPr="003A5645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 </w:t>
      </w:r>
      <w:r w:rsidRPr="003A5645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</w:t>
      </w:r>
      <w:r w:rsidRPr="003A5645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3A564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67AFE" w:rsidRPr="003A5645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>Булаев</w:t>
      </w:r>
      <w:r w:rsidRPr="003A5645">
        <w:rPr>
          <w:rFonts w:ascii="Times New Roman" w:hAnsi="Times New Roman" w:cs="Times New Roman"/>
          <w:sz w:val="28"/>
          <w:szCs w:val="28"/>
        </w:rPr>
        <w:t xml:space="preserve"> Р.М</w:t>
      </w:r>
      <w:r w:rsidRPr="003A5645" w:rsidR="00B02681">
        <w:rPr>
          <w:rFonts w:ascii="Times New Roman" w:hAnsi="Times New Roman" w:cs="Times New Roman"/>
          <w:sz w:val="28"/>
          <w:szCs w:val="28"/>
        </w:rPr>
        <w:t>.</w:t>
      </w:r>
      <w:r w:rsidRPr="003A5645" w:rsidR="00F67A83">
        <w:rPr>
          <w:rFonts w:ascii="Times New Roman" w:hAnsi="Times New Roman" w:cs="Times New Roman"/>
          <w:sz w:val="28"/>
          <w:szCs w:val="28"/>
        </w:rPr>
        <w:t xml:space="preserve"> </w:t>
      </w:r>
      <w:r w:rsidRPr="003A5645" w:rsidR="00B02681">
        <w:rPr>
          <w:rFonts w:ascii="Times New Roman" w:hAnsi="Times New Roman" w:cs="Times New Roman"/>
          <w:sz w:val="28"/>
          <w:szCs w:val="28"/>
        </w:rPr>
        <w:t>на рассмотрение дела не явился,</w:t>
      </w:r>
      <w:r w:rsidRPr="003A5645" w:rsidR="00CF489C">
        <w:rPr>
          <w:rFonts w:ascii="Times New Roman" w:hAnsi="Times New Roman" w:cs="Times New Roman"/>
          <w:sz w:val="28"/>
          <w:szCs w:val="28"/>
        </w:rPr>
        <w:t xml:space="preserve"> о месте и вре</w:t>
      </w:r>
      <w:r w:rsidRPr="003A5645" w:rsidR="00234A5A">
        <w:rPr>
          <w:rFonts w:ascii="Times New Roman" w:hAnsi="Times New Roman" w:cs="Times New Roman"/>
          <w:sz w:val="28"/>
          <w:szCs w:val="28"/>
        </w:rPr>
        <w:t>м</w:t>
      </w:r>
      <w:r w:rsidRPr="003A5645" w:rsidR="00B02681">
        <w:rPr>
          <w:rFonts w:ascii="Times New Roman" w:hAnsi="Times New Roman" w:cs="Times New Roman"/>
          <w:sz w:val="28"/>
          <w:szCs w:val="28"/>
        </w:rPr>
        <w:t>ени рассмотрения дела извещался</w:t>
      </w:r>
      <w:r w:rsidRPr="003A5645" w:rsidR="00CF489C">
        <w:rPr>
          <w:rFonts w:ascii="Times New Roman" w:hAnsi="Times New Roman" w:cs="Times New Roman"/>
          <w:sz w:val="28"/>
          <w:szCs w:val="28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Pr="003A5645" w:rsidR="00B02681">
        <w:rPr>
          <w:rFonts w:ascii="Times New Roman" w:hAnsi="Times New Roman" w:cs="Times New Roman"/>
          <w:sz w:val="28"/>
          <w:szCs w:val="28"/>
        </w:rPr>
        <w:t xml:space="preserve">дело в отсутствие не явившегося </w:t>
      </w:r>
      <w:r w:rsidRPr="003A5645">
        <w:rPr>
          <w:rFonts w:ascii="Times New Roman" w:hAnsi="Times New Roman" w:cs="Times New Roman"/>
          <w:sz w:val="28"/>
          <w:szCs w:val="28"/>
        </w:rPr>
        <w:t>Булаева Р.М</w:t>
      </w:r>
      <w:r w:rsidRPr="003A5645" w:rsidR="00B02681">
        <w:rPr>
          <w:rFonts w:ascii="Times New Roman" w:hAnsi="Times New Roman" w:cs="Times New Roman"/>
          <w:sz w:val="28"/>
          <w:szCs w:val="28"/>
        </w:rPr>
        <w:t xml:space="preserve">. </w:t>
      </w:r>
      <w:r w:rsidRPr="003A5645" w:rsidR="00CF489C">
        <w:rPr>
          <w:rFonts w:ascii="Times New Roman" w:hAnsi="Times New Roman" w:cs="Times New Roman"/>
          <w:sz w:val="28"/>
          <w:szCs w:val="28"/>
        </w:rPr>
        <w:t>по имеющимся материалам дела</w:t>
      </w:r>
      <w:r w:rsidRPr="003A5645" w:rsidR="00FF6DA2">
        <w:rPr>
          <w:rFonts w:ascii="Times New Roman" w:hAnsi="Times New Roman" w:cs="Times New Roman"/>
          <w:sz w:val="28"/>
          <w:szCs w:val="28"/>
        </w:rPr>
        <w:t>.</w:t>
      </w:r>
    </w:p>
    <w:p w:rsidR="00567AFE" w:rsidRPr="003A5645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>Мировой судья, изучив представленные материалы дела, приходит к следующему</w:t>
      </w:r>
      <w:r w:rsidRPr="003A5645" w:rsidR="00CF1B4C">
        <w:rPr>
          <w:rFonts w:ascii="Times New Roman" w:hAnsi="Times New Roman" w:cs="Times New Roman"/>
          <w:sz w:val="28"/>
          <w:szCs w:val="28"/>
        </w:rPr>
        <w:t xml:space="preserve"> выводу</w:t>
      </w:r>
      <w:r w:rsidRPr="003A5645">
        <w:rPr>
          <w:rFonts w:ascii="Times New Roman" w:hAnsi="Times New Roman" w:cs="Times New Roman"/>
          <w:sz w:val="28"/>
          <w:szCs w:val="28"/>
        </w:rPr>
        <w:t>.</w:t>
      </w:r>
    </w:p>
    <w:p w:rsidR="00567AFE" w:rsidRPr="003A5645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3A5645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 xml:space="preserve">Наличие события административного правонарушения и виновность </w:t>
      </w:r>
      <w:r w:rsidRPr="003A5645" w:rsidR="00207658">
        <w:rPr>
          <w:rFonts w:ascii="Times New Roman" w:hAnsi="Times New Roman" w:cs="Times New Roman"/>
          <w:sz w:val="28"/>
          <w:szCs w:val="28"/>
        </w:rPr>
        <w:t>Булаева Р.М</w:t>
      </w:r>
      <w:r w:rsidRPr="003A5645" w:rsidR="00B02681">
        <w:rPr>
          <w:rFonts w:ascii="Times New Roman" w:hAnsi="Times New Roman" w:cs="Times New Roman"/>
          <w:sz w:val="28"/>
          <w:szCs w:val="28"/>
        </w:rPr>
        <w:t>.</w:t>
      </w:r>
      <w:r w:rsidRPr="003A5645" w:rsidR="00023267">
        <w:rPr>
          <w:rFonts w:ascii="Times New Roman" w:hAnsi="Times New Roman" w:cs="Times New Roman"/>
          <w:sz w:val="28"/>
          <w:szCs w:val="28"/>
        </w:rPr>
        <w:t xml:space="preserve"> </w:t>
      </w:r>
      <w:r w:rsidRPr="003A5645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3A5645" w:rsidR="003C3D49">
        <w:rPr>
          <w:rFonts w:ascii="Times New Roman" w:hAnsi="Times New Roman" w:cs="Times New Roman"/>
          <w:sz w:val="28"/>
          <w:szCs w:val="28"/>
        </w:rPr>
        <w:t xml:space="preserve">: </w:t>
      </w:r>
      <w:r w:rsidRPr="003A5645" w:rsidR="00CF489C">
        <w:rPr>
          <w:rFonts w:ascii="Times New Roman" w:hAnsi="Times New Roman" w:cs="Times New Roman"/>
          <w:sz w:val="28"/>
          <w:szCs w:val="28"/>
        </w:rPr>
        <w:t>протоколом №</w:t>
      </w:r>
      <w:r w:rsidRPr="003A5645" w:rsidR="00B02681">
        <w:rPr>
          <w:rFonts w:ascii="Times New Roman" w:hAnsi="Times New Roman" w:cs="Times New Roman"/>
          <w:sz w:val="28"/>
          <w:szCs w:val="28"/>
        </w:rPr>
        <w:t>861725</w:t>
      </w:r>
      <w:r w:rsidRPr="003A5645" w:rsidR="00EB7AC2">
        <w:rPr>
          <w:rFonts w:ascii="Times New Roman" w:hAnsi="Times New Roman" w:cs="Times New Roman"/>
          <w:sz w:val="28"/>
          <w:szCs w:val="28"/>
        </w:rPr>
        <w:t>020</w:t>
      </w:r>
      <w:r w:rsidRPr="003A5645" w:rsidR="00207658">
        <w:rPr>
          <w:rFonts w:ascii="Times New Roman" w:hAnsi="Times New Roman" w:cs="Times New Roman"/>
          <w:sz w:val="28"/>
          <w:szCs w:val="28"/>
        </w:rPr>
        <w:t>00559400002</w:t>
      </w:r>
      <w:r w:rsidRPr="003A5645" w:rsidR="00B02681">
        <w:rPr>
          <w:rFonts w:ascii="Times New Roman" w:hAnsi="Times New Roman" w:cs="Times New Roman"/>
          <w:sz w:val="28"/>
          <w:szCs w:val="28"/>
        </w:rPr>
        <w:t xml:space="preserve"> </w:t>
      </w:r>
      <w:r w:rsidRPr="003A5645" w:rsidR="00CF489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3A5645" w:rsidR="00EB7AC2">
        <w:rPr>
          <w:rFonts w:ascii="Times New Roman" w:hAnsi="Times New Roman" w:cs="Times New Roman"/>
          <w:sz w:val="28"/>
          <w:szCs w:val="28"/>
        </w:rPr>
        <w:t>10.02</w:t>
      </w:r>
      <w:r w:rsidRPr="003A5645" w:rsidR="003C3D49">
        <w:rPr>
          <w:rFonts w:ascii="Times New Roman" w:hAnsi="Times New Roman" w:cs="Times New Roman"/>
          <w:sz w:val="28"/>
          <w:szCs w:val="28"/>
        </w:rPr>
        <w:t>.2025</w:t>
      </w:r>
      <w:r w:rsidRPr="003A5645" w:rsidR="00CF489C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совершения административного правонарушения; </w:t>
      </w:r>
      <w:r w:rsidRPr="003A5645" w:rsidR="00261CB9">
        <w:rPr>
          <w:rFonts w:ascii="Times New Roman" w:hAnsi="Times New Roman" w:cs="Times New Roman"/>
          <w:sz w:val="28"/>
          <w:szCs w:val="28"/>
        </w:rPr>
        <w:t xml:space="preserve">уведомление о месте и времени составления протокола об административном правонарушении; </w:t>
      </w:r>
      <w:r w:rsidRPr="003A5645" w:rsidR="00CF489C">
        <w:rPr>
          <w:rFonts w:ascii="Times New Roman" w:hAnsi="Times New Roman" w:cs="Times New Roman"/>
          <w:sz w:val="28"/>
          <w:szCs w:val="28"/>
        </w:rPr>
        <w:t xml:space="preserve">копией списка почтовых отправлений; отчет об отслеживании отправления с почтовым идентификатором; </w:t>
      </w:r>
      <w:r w:rsidRPr="003A5645" w:rsidR="00787FC1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Pr="003A5645" w:rsidR="00EB7AC2">
        <w:rPr>
          <w:rFonts w:ascii="Times New Roman" w:hAnsi="Times New Roman" w:cs="Times New Roman"/>
          <w:sz w:val="28"/>
          <w:szCs w:val="28"/>
        </w:rPr>
        <w:t>заместителя начальника отдела камеральных проверок от 10.02.2025</w:t>
      </w:r>
      <w:r w:rsidRPr="003A5645" w:rsidR="00787FC1">
        <w:rPr>
          <w:rFonts w:ascii="Times New Roman" w:hAnsi="Times New Roman" w:cs="Times New Roman"/>
          <w:sz w:val="28"/>
          <w:szCs w:val="28"/>
        </w:rPr>
        <w:t xml:space="preserve">, </w:t>
      </w:r>
      <w:r w:rsidRPr="003A5645" w:rsidR="00CF489C"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юридических лиц, содержащей сведения о юридическом лице</w:t>
      </w:r>
      <w:r w:rsidRPr="003A5645" w:rsidR="00CF1B4C">
        <w:rPr>
          <w:rFonts w:ascii="Times New Roman" w:hAnsi="Times New Roman" w:cs="Times New Roman"/>
          <w:sz w:val="28"/>
          <w:szCs w:val="28"/>
        </w:rPr>
        <w:t>.</w:t>
      </w:r>
    </w:p>
    <w:p w:rsidR="00567AFE" w:rsidRPr="003A5645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3A5645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3A5645" w:rsidP="00B02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3A5645" w:rsidR="00207658">
        <w:rPr>
          <w:rFonts w:ascii="Times New Roman" w:hAnsi="Times New Roman" w:cs="Times New Roman"/>
          <w:sz w:val="28"/>
          <w:szCs w:val="28"/>
        </w:rPr>
        <w:t>Булаева Р.М</w:t>
      </w:r>
      <w:r w:rsidRPr="003A5645" w:rsidR="00B02681">
        <w:rPr>
          <w:rFonts w:ascii="Times New Roman" w:hAnsi="Times New Roman" w:cs="Times New Roman"/>
          <w:sz w:val="28"/>
          <w:szCs w:val="28"/>
        </w:rPr>
        <w:t xml:space="preserve">. </w:t>
      </w:r>
      <w:r w:rsidRPr="003A5645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15.5 КоАП РФ.</w:t>
      </w:r>
    </w:p>
    <w:p w:rsidR="00567AFE" w:rsidRPr="003A5645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не установлено.</w:t>
      </w:r>
    </w:p>
    <w:p w:rsidR="00CF1B4C" w:rsidRPr="003A5645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645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3A5645">
        <w:rPr>
          <w:rFonts w:ascii="Times New Roman" w:hAnsi="Times New Roman" w:cs="Times New Roman"/>
          <w:sz w:val="28"/>
          <w:szCs w:val="28"/>
        </w:rPr>
        <w:t>адм</w:t>
      </w:r>
      <w:r w:rsidRPr="003A5645">
        <w:rPr>
          <w:rFonts w:ascii="Times New Roman" w:hAnsi="Times New Roman" w:cs="Times New Roman"/>
          <w:color w:val="000000"/>
          <w:sz w:val="28"/>
          <w:szCs w:val="28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3A5645">
        <w:rPr>
          <w:rFonts w:ascii="Times New Roman" w:hAnsi="Times New Roman" w:cs="Times New Roman"/>
          <w:sz w:val="28"/>
          <w:szCs w:val="28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3A5645">
        <w:rPr>
          <w:rFonts w:ascii="Times New Roman" w:hAnsi="Times New Roman" w:cs="Times New Roman"/>
          <w:color w:val="000000"/>
          <w:sz w:val="28"/>
          <w:szCs w:val="28"/>
        </w:rPr>
        <w:t>, и в</w:t>
      </w:r>
      <w:r w:rsidRPr="003A56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3A5645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>Руководствуясь ст.ст.15.5, 29.10, 29.11 КоАП РФ, мировой судья,</w:t>
      </w:r>
    </w:p>
    <w:p w:rsidR="00CF1B4C" w:rsidRPr="003A5645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CF1B4C" w:rsidRPr="003A5645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  <w:r w:rsidRPr="003A5645">
        <w:rPr>
          <w:color w:val="000000"/>
          <w:sz w:val="28"/>
          <w:szCs w:val="28"/>
        </w:rPr>
        <w:t>ПОСТАНОВИЛ:</w:t>
      </w:r>
    </w:p>
    <w:p w:rsidR="00CF1B4C" w:rsidRPr="003A5645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CF1B4C" w:rsidRPr="003A5645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 xml:space="preserve">Булаева </w:t>
      </w:r>
      <w:r w:rsidRPr="003A5645">
        <w:rPr>
          <w:rFonts w:ascii="Times New Roman" w:hAnsi="Times New Roman" w:cs="Times New Roman"/>
          <w:sz w:val="28"/>
          <w:szCs w:val="28"/>
        </w:rPr>
        <w:t>Раджабулаха</w:t>
      </w:r>
      <w:r w:rsidRPr="003A5645">
        <w:rPr>
          <w:rFonts w:ascii="Times New Roman" w:hAnsi="Times New Roman" w:cs="Times New Roman"/>
          <w:sz w:val="28"/>
          <w:szCs w:val="28"/>
        </w:rPr>
        <w:t xml:space="preserve"> </w:t>
      </w:r>
      <w:r w:rsidRPr="003A5645">
        <w:rPr>
          <w:rFonts w:ascii="Times New Roman" w:hAnsi="Times New Roman" w:cs="Times New Roman"/>
          <w:sz w:val="28"/>
          <w:szCs w:val="28"/>
        </w:rPr>
        <w:t>Махмудовича</w:t>
      </w:r>
      <w:r w:rsidRPr="003A564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3A5645" w:rsidR="00926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признать </w:t>
      </w:r>
      <w:r w:rsidRPr="003A5645" w:rsidR="00AD66C1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виновным</w:t>
      </w:r>
      <w:r w:rsidRPr="003A5645" w:rsidR="00FF6DA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совершении административного правонарушения, предусмотренного статьей 15.5 КоАП РФ, и </w:t>
      </w:r>
      <w:r w:rsidRPr="003A5645" w:rsidR="00FF6DA2">
        <w:rPr>
          <w:rFonts w:ascii="Times New Roman" w:hAnsi="Times New Roman" w:cs="Times New Roman"/>
          <w:color w:val="000000"/>
          <w:sz w:val="28"/>
          <w:szCs w:val="28"/>
        </w:rPr>
        <w:t>назначить е</w:t>
      </w:r>
      <w:r w:rsidRPr="003A5645" w:rsidR="00AD66C1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3A5645" w:rsidR="00FF6DA2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</w:t>
      </w:r>
      <w:r w:rsidRPr="003A5645" w:rsidR="00FF6DA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предупреждения</w:t>
      </w:r>
      <w:r w:rsidRPr="003A5645" w:rsidR="00FF6D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B4C" w:rsidRPr="003A5645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564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</w:t>
      </w:r>
      <w:r w:rsidRPr="003A5645">
        <w:rPr>
          <w:rFonts w:ascii="Times New Roman" w:hAnsi="Times New Roman" w:cs="Times New Roman"/>
          <w:sz w:val="28"/>
          <w:szCs w:val="28"/>
        </w:rPr>
        <w:t xml:space="preserve">и опротестовано </w:t>
      </w:r>
      <w:r w:rsidRPr="003A5645">
        <w:rPr>
          <w:rFonts w:ascii="Times New Roman" w:hAnsi="Times New Roman" w:cs="Times New Roman"/>
          <w:color w:val="000000"/>
          <w:sz w:val="28"/>
          <w:szCs w:val="28"/>
        </w:rPr>
        <w:t xml:space="preserve">в Когалымский городской суд Ханты-Мансийского автономного округа – Югры в течение 10 </w:t>
      </w:r>
      <w:r w:rsidRPr="003A5645" w:rsidR="0092642B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3A5645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постановления.</w:t>
      </w:r>
    </w:p>
    <w:p w:rsidR="00CF1B4C" w:rsidRPr="003A5645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1B4C" w:rsidRPr="003A5645" w:rsidP="00CF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645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5645" w:rsidR="00FF6DA2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3A5645" w:rsidR="003C14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3A5645" w:rsidR="00FF6DA2">
        <w:rPr>
          <w:rFonts w:ascii="Times New Roman" w:hAnsi="Times New Roman" w:cs="Times New Roman"/>
          <w:sz w:val="28"/>
          <w:szCs w:val="28"/>
        </w:rPr>
        <w:tab/>
      </w:r>
      <w:r w:rsidRPr="003A5645">
        <w:rPr>
          <w:rFonts w:ascii="Times New Roman" w:hAnsi="Times New Roman" w:cs="Times New Roman"/>
          <w:sz w:val="28"/>
          <w:szCs w:val="28"/>
        </w:rPr>
        <w:t xml:space="preserve">     </w:t>
      </w:r>
      <w:r w:rsidRPr="003A5645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3A564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A5645" w:rsidR="0092642B">
        <w:rPr>
          <w:rFonts w:ascii="Times New Roman" w:hAnsi="Times New Roman" w:cs="Times New Roman"/>
          <w:sz w:val="28"/>
          <w:szCs w:val="28"/>
        </w:rPr>
        <w:t>Н.В.</w:t>
      </w:r>
      <w:r w:rsidRPr="003A5645" w:rsidR="0092642B">
        <w:rPr>
          <w:rFonts w:ascii="Times New Roman" w:hAnsi="Times New Roman" w:cs="Times New Roman"/>
          <w:sz w:val="28"/>
          <w:szCs w:val="28"/>
        </w:rPr>
        <w:t xml:space="preserve"> Олькова</w:t>
      </w:r>
    </w:p>
    <w:p w:rsidR="0079244B" w:rsidRPr="003A5645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3A5645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3A5645" w:rsidP="00353F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3A5645" w:rsidP="0023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16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26D"/>
    <w:rsid w:val="001B7314"/>
    <w:rsid w:val="001E17A0"/>
    <w:rsid w:val="001E2669"/>
    <w:rsid w:val="001E3926"/>
    <w:rsid w:val="00207658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D9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3F05"/>
    <w:rsid w:val="00357C95"/>
    <w:rsid w:val="00365FF8"/>
    <w:rsid w:val="00392323"/>
    <w:rsid w:val="003A5645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499D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6326"/>
    <w:rsid w:val="00BE5A22"/>
    <w:rsid w:val="00BE7926"/>
    <w:rsid w:val="00BF1BDF"/>
    <w:rsid w:val="00BF4466"/>
    <w:rsid w:val="00C253FC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01B9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B046A-0C6E-4B86-BC71-8EE4CB3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8CAC-D674-4DF4-B371-A7BB26B8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